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F2F1" w14:textId="77777777" w:rsidR="00D555C4" w:rsidRDefault="00D555C4" w:rsidP="00F1187E"/>
    <w:p w14:paraId="3D5C3DF1" w14:textId="164F3AD3" w:rsidR="00F1187E" w:rsidRPr="009424FB" w:rsidRDefault="00F1187E" w:rsidP="00F1187E">
      <w:pPr>
        <w:rPr>
          <w:sz w:val="24"/>
          <w:szCs w:val="24"/>
        </w:rPr>
      </w:pPr>
      <w:r w:rsidRPr="009424FB">
        <w:rPr>
          <w:sz w:val="24"/>
          <w:szCs w:val="24"/>
        </w:rPr>
        <w:t>TITLE</w:t>
      </w:r>
      <w:proofErr w:type="gramStart"/>
      <w:r w:rsidRPr="009424FB">
        <w:rPr>
          <w:sz w:val="24"/>
          <w:szCs w:val="24"/>
        </w:rPr>
        <w:t>:  Fraud</w:t>
      </w:r>
      <w:proofErr w:type="gramEnd"/>
      <w:r w:rsidRPr="009424FB">
        <w:rPr>
          <w:sz w:val="24"/>
          <w:szCs w:val="24"/>
        </w:rPr>
        <w:t xml:space="preserve"> Specialist</w:t>
      </w:r>
    </w:p>
    <w:p w14:paraId="16C11441" w14:textId="77777777" w:rsidR="00F1187E" w:rsidRPr="009424FB" w:rsidRDefault="00F1187E" w:rsidP="00F1187E">
      <w:pPr>
        <w:rPr>
          <w:sz w:val="24"/>
          <w:szCs w:val="24"/>
        </w:rPr>
      </w:pPr>
    </w:p>
    <w:p w14:paraId="0832CE6B" w14:textId="77777777" w:rsidR="00F1187E" w:rsidRPr="009424FB" w:rsidRDefault="00F1187E" w:rsidP="00F1187E">
      <w:pPr>
        <w:rPr>
          <w:sz w:val="24"/>
          <w:szCs w:val="24"/>
        </w:rPr>
      </w:pPr>
      <w:r w:rsidRPr="009424FB">
        <w:rPr>
          <w:sz w:val="24"/>
          <w:szCs w:val="24"/>
        </w:rPr>
        <w:t>REPORTS TO: COO/ Risk Management Officer</w:t>
      </w:r>
    </w:p>
    <w:p w14:paraId="5D7785FA" w14:textId="77777777" w:rsidR="00F1187E" w:rsidRPr="009424FB" w:rsidRDefault="00F1187E" w:rsidP="00F1187E">
      <w:pPr>
        <w:rPr>
          <w:sz w:val="24"/>
          <w:szCs w:val="24"/>
        </w:rPr>
      </w:pPr>
    </w:p>
    <w:p w14:paraId="4D5BA195" w14:textId="77777777" w:rsidR="00F1187E" w:rsidRDefault="00F1187E" w:rsidP="00F1187E">
      <w:pPr>
        <w:rPr>
          <w:sz w:val="24"/>
          <w:szCs w:val="24"/>
        </w:rPr>
      </w:pPr>
      <w:r w:rsidRPr="009424FB">
        <w:rPr>
          <w:sz w:val="24"/>
          <w:szCs w:val="24"/>
        </w:rPr>
        <w:t>SUPERVISES</w:t>
      </w:r>
      <w:proofErr w:type="gramStart"/>
      <w:r w:rsidRPr="009424FB">
        <w:rPr>
          <w:sz w:val="24"/>
          <w:szCs w:val="24"/>
        </w:rPr>
        <w:t>:  N</w:t>
      </w:r>
      <w:proofErr w:type="gramEnd"/>
      <w:r w:rsidRPr="009424FB">
        <w:rPr>
          <w:sz w:val="24"/>
          <w:szCs w:val="24"/>
        </w:rPr>
        <w:t>/A</w:t>
      </w:r>
    </w:p>
    <w:p w14:paraId="0FE30EE7" w14:textId="77777777" w:rsidR="00C550C5" w:rsidRDefault="00C550C5" w:rsidP="00F1187E">
      <w:pPr>
        <w:rPr>
          <w:sz w:val="24"/>
          <w:szCs w:val="24"/>
        </w:rPr>
      </w:pPr>
    </w:p>
    <w:p w14:paraId="4F52C232" w14:textId="4F552115" w:rsidR="00F1187E" w:rsidRDefault="00C550C5" w:rsidP="00F1187E">
      <w:r>
        <w:rPr>
          <w:sz w:val="24"/>
          <w:szCs w:val="24"/>
        </w:rPr>
        <w:t>Salary</w:t>
      </w:r>
      <w:r w:rsidR="009424FB">
        <w:rPr>
          <w:sz w:val="24"/>
          <w:szCs w:val="24"/>
        </w:rPr>
        <w:t xml:space="preserve">: </w:t>
      </w:r>
      <w:r w:rsidR="002E35F5">
        <w:rPr>
          <w:sz w:val="24"/>
          <w:szCs w:val="24"/>
        </w:rPr>
        <w:t>$</w:t>
      </w:r>
      <w:r w:rsidR="0068570F">
        <w:rPr>
          <w:sz w:val="24"/>
          <w:szCs w:val="24"/>
        </w:rPr>
        <w:t>57,750.00</w:t>
      </w:r>
    </w:p>
    <w:p w14:paraId="1A6E6DE7" w14:textId="77777777" w:rsidR="0068570F" w:rsidRDefault="0068570F" w:rsidP="00F1187E">
      <w:pPr>
        <w:pStyle w:val="Heading1"/>
        <w:rPr>
          <w:sz w:val="24"/>
          <w:szCs w:val="24"/>
        </w:rPr>
      </w:pPr>
    </w:p>
    <w:p w14:paraId="34F0D5AD" w14:textId="37462E63" w:rsidR="00F1187E" w:rsidRPr="0068570F" w:rsidRDefault="00F1187E" w:rsidP="00F1187E">
      <w:pPr>
        <w:pStyle w:val="Heading1"/>
        <w:rPr>
          <w:b/>
          <w:bCs/>
          <w:sz w:val="24"/>
          <w:szCs w:val="24"/>
        </w:rPr>
      </w:pPr>
      <w:r w:rsidRPr="0068570F">
        <w:rPr>
          <w:b/>
          <w:bCs/>
          <w:sz w:val="24"/>
          <w:szCs w:val="24"/>
        </w:rPr>
        <w:t>Purpose</w:t>
      </w:r>
    </w:p>
    <w:p w14:paraId="16421BB3" w14:textId="77777777" w:rsidR="00F1187E" w:rsidRPr="009424FB" w:rsidRDefault="00F1187E" w:rsidP="00F1187E">
      <w:pPr>
        <w:rPr>
          <w:i/>
          <w:sz w:val="24"/>
          <w:szCs w:val="24"/>
        </w:rPr>
      </w:pPr>
    </w:p>
    <w:p w14:paraId="763B59C3" w14:textId="20AFC594" w:rsidR="006854B3" w:rsidRPr="006854B3" w:rsidRDefault="006854B3" w:rsidP="006854B3">
      <w:pPr>
        <w:pStyle w:val="NormalWeb"/>
        <w:spacing w:before="0" w:beforeAutospacing="0" w:after="180" w:afterAutospacing="0"/>
      </w:pPr>
      <w:r w:rsidRPr="006854B3">
        <w:rPr>
          <w:rFonts w:ascii="Times New Roman" w:hAnsi="Times New Roman" w:cs="Times New Roman"/>
          <w:color w:val="000000"/>
        </w:rPr>
        <w:t xml:space="preserve">The Fraud Specialist plays a critical role in safeguarding the credit union’s financial integrity by identifying, investigating, and responding to fraudulent activity. This position is responsible for the daily processing of chargebacks, reviewing account file maintenance for accuracy and potential red flags, and managing fraud cases as they arise. Beyond daily operational tasks, the Fraud Specialist serves as a leader in fraud prevention by educating and training staff, enhancing internal awareness, and promoting a strong culture of fraud vigilance throughout the credit union. This role requires a proactive, confident, and detail-oriented individual who can take </w:t>
      </w:r>
      <w:r w:rsidR="0068570F" w:rsidRPr="006854B3">
        <w:rPr>
          <w:rFonts w:ascii="Times New Roman" w:hAnsi="Times New Roman" w:cs="Times New Roman"/>
          <w:color w:val="000000"/>
        </w:rPr>
        <w:t>the initiative</w:t>
      </w:r>
      <w:r w:rsidRPr="006854B3">
        <w:rPr>
          <w:rFonts w:ascii="Times New Roman" w:hAnsi="Times New Roman" w:cs="Times New Roman"/>
          <w:color w:val="000000"/>
        </w:rPr>
        <w:t>, communicate effectively, and help drive continuous improvement in fraud prevention efforts.</w:t>
      </w:r>
    </w:p>
    <w:p w14:paraId="4760778E" w14:textId="77777777" w:rsidR="00F1187E" w:rsidRDefault="00F1187E" w:rsidP="00F1187E"/>
    <w:p w14:paraId="5AD76198" w14:textId="77777777" w:rsidR="00F1187E" w:rsidRPr="002E35F5" w:rsidRDefault="00F1187E" w:rsidP="00F1187E">
      <w:pPr>
        <w:pStyle w:val="Heading1"/>
        <w:rPr>
          <w:b/>
          <w:bCs/>
          <w:sz w:val="22"/>
          <w:szCs w:val="22"/>
        </w:rPr>
      </w:pPr>
      <w:r w:rsidRPr="002E35F5">
        <w:rPr>
          <w:b/>
          <w:bCs/>
          <w:sz w:val="22"/>
          <w:szCs w:val="22"/>
        </w:rPr>
        <w:t>Duties and Responsibilities</w:t>
      </w:r>
    </w:p>
    <w:p w14:paraId="13C7F5D0" w14:textId="77777777" w:rsidR="00F1187E" w:rsidRDefault="00F1187E" w:rsidP="00F1187E">
      <w:pPr>
        <w:rPr>
          <w:i/>
        </w:rPr>
      </w:pPr>
    </w:p>
    <w:p w14:paraId="07D84031" w14:textId="4B79920A" w:rsidR="00293A3F" w:rsidRPr="009F7812" w:rsidRDefault="00293A3F" w:rsidP="009F7812">
      <w:pPr>
        <w:pStyle w:val="ListParagraph"/>
        <w:numPr>
          <w:ilvl w:val="0"/>
          <w:numId w:val="4"/>
        </w:numPr>
        <w:spacing w:after="180"/>
        <w:rPr>
          <w:color w:val="000000"/>
          <w:sz w:val="24"/>
          <w:szCs w:val="24"/>
        </w:rPr>
      </w:pPr>
      <w:r w:rsidRPr="009F7812">
        <w:rPr>
          <w:color w:val="000000"/>
          <w:sz w:val="24"/>
          <w:szCs w:val="24"/>
        </w:rPr>
        <w:t>Daily Chargeback Processing: Handle all aspects of chargeback claims and disputes, ensuring compliance with applicable rules and timelines.</w:t>
      </w:r>
    </w:p>
    <w:p w14:paraId="0E233A0C" w14:textId="561DF83A" w:rsidR="00293A3F" w:rsidRPr="009F7812" w:rsidRDefault="00293A3F" w:rsidP="00293A3F">
      <w:pPr>
        <w:pStyle w:val="ListParagraph"/>
        <w:numPr>
          <w:ilvl w:val="0"/>
          <w:numId w:val="4"/>
        </w:numPr>
        <w:spacing w:after="180"/>
        <w:rPr>
          <w:color w:val="000000"/>
          <w:sz w:val="24"/>
          <w:szCs w:val="24"/>
        </w:rPr>
      </w:pPr>
      <w:r w:rsidRPr="009F7812">
        <w:rPr>
          <w:color w:val="000000"/>
          <w:sz w:val="24"/>
          <w:szCs w:val="24"/>
        </w:rPr>
        <w:t>File Maintenance Reviews: Conduct daily reviews of account file maintenance reports to identify anomalies or unauthorized changes, ensuring internal controls are met.</w:t>
      </w:r>
    </w:p>
    <w:p w14:paraId="1D4CE554" w14:textId="090B3EF2" w:rsidR="009F7812" w:rsidRPr="009F7812" w:rsidRDefault="00293A3F" w:rsidP="009F7812">
      <w:pPr>
        <w:pStyle w:val="ListParagraph"/>
        <w:numPr>
          <w:ilvl w:val="0"/>
          <w:numId w:val="4"/>
        </w:numPr>
        <w:spacing w:after="180"/>
        <w:rPr>
          <w:color w:val="000000"/>
          <w:sz w:val="24"/>
          <w:szCs w:val="24"/>
        </w:rPr>
      </w:pPr>
      <w:r w:rsidRPr="009F7812">
        <w:rPr>
          <w:color w:val="000000"/>
          <w:sz w:val="24"/>
          <w:szCs w:val="24"/>
        </w:rPr>
        <w:t>Fraud Investigation and Response: Monitor fraud alerts, investigate suspicious activity, and coordinate timely response efforts when fraud is detected.</w:t>
      </w:r>
    </w:p>
    <w:p w14:paraId="0BD0D27C" w14:textId="7AA5BF71" w:rsidR="009F7812" w:rsidRPr="009F7812" w:rsidRDefault="00C140F7" w:rsidP="009F7812">
      <w:pPr>
        <w:pStyle w:val="ListParagraph"/>
        <w:numPr>
          <w:ilvl w:val="0"/>
          <w:numId w:val="4"/>
        </w:numPr>
        <w:spacing w:after="180"/>
        <w:rPr>
          <w:color w:val="000000"/>
          <w:sz w:val="24"/>
          <w:szCs w:val="24"/>
        </w:rPr>
      </w:pPr>
      <w:r w:rsidRPr="009F7812">
        <w:rPr>
          <w:sz w:val="24"/>
          <w:szCs w:val="24"/>
        </w:rPr>
        <w:t>Identify</w:t>
      </w:r>
      <w:r w:rsidR="001E394D" w:rsidRPr="009F7812">
        <w:rPr>
          <w:sz w:val="24"/>
          <w:szCs w:val="24"/>
        </w:rPr>
        <w:t xml:space="preserve"> situations where loss prevention violations have occurred and </w:t>
      </w:r>
      <w:proofErr w:type="gramStart"/>
      <w:r w:rsidR="001E394D" w:rsidRPr="009F7812">
        <w:rPr>
          <w:sz w:val="24"/>
          <w:szCs w:val="24"/>
        </w:rPr>
        <w:t>takes</w:t>
      </w:r>
      <w:proofErr w:type="gramEnd"/>
      <w:r w:rsidR="001E394D" w:rsidRPr="009F7812">
        <w:rPr>
          <w:sz w:val="24"/>
          <w:szCs w:val="24"/>
        </w:rPr>
        <w:t xml:space="preserve"> reasonable and prudent action.</w:t>
      </w:r>
    </w:p>
    <w:p w14:paraId="4E47C79B" w14:textId="7CDC8A7F" w:rsidR="009F7812" w:rsidRPr="009F7812" w:rsidRDefault="001E394D" w:rsidP="009F7812">
      <w:pPr>
        <w:pStyle w:val="ListParagraph"/>
        <w:numPr>
          <w:ilvl w:val="0"/>
          <w:numId w:val="4"/>
        </w:numPr>
        <w:spacing w:after="180"/>
        <w:rPr>
          <w:color w:val="000000"/>
          <w:sz w:val="24"/>
          <w:szCs w:val="24"/>
        </w:rPr>
      </w:pPr>
      <w:r w:rsidRPr="009F7812">
        <w:rPr>
          <w:sz w:val="24"/>
          <w:szCs w:val="24"/>
        </w:rPr>
        <w:t>Protects company assets from internal and external theft by observing and reporting security hazards and suspicious activity.</w:t>
      </w:r>
    </w:p>
    <w:p w14:paraId="5DEEB650" w14:textId="6A484DA3" w:rsidR="009F7812" w:rsidRPr="009F7812" w:rsidRDefault="001E394D" w:rsidP="009F7812">
      <w:pPr>
        <w:pStyle w:val="ListParagraph"/>
        <w:numPr>
          <w:ilvl w:val="0"/>
          <w:numId w:val="4"/>
        </w:numPr>
        <w:spacing w:after="180"/>
        <w:rPr>
          <w:color w:val="000000"/>
          <w:sz w:val="24"/>
          <w:szCs w:val="24"/>
        </w:rPr>
      </w:pPr>
      <w:r w:rsidRPr="009F7812">
        <w:rPr>
          <w:sz w:val="24"/>
          <w:szCs w:val="24"/>
        </w:rPr>
        <w:t>Interfaces with local law enforcement and security agencies as situations require.</w:t>
      </w:r>
    </w:p>
    <w:p w14:paraId="6029C3A9" w14:textId="51B58FBF" w:rsidR="000E42C3" w:rsidRPr="000E42C3" w:rsidRDefault="001E394D" w:rsidP="000E42C3">
      <w:pPr>
        <w:pStyle w:val="ListParagraph"/>
        <w:numPr>
          <w:ilvl w:val="0"/>
          <w:numId w:val="4"/>
        </w:numPr>
        <w:spacing w:after="180"/>
        <w:rPr>
          <w:color w:val="000000"/>
          <w:sz w:val="24"/>
          <w:szCs w:val="24"/>
        </w:rPr>
      </w:pPr>
      <w:r w:rsidRPr="009F7812">
        <w:rPr>
          <w:sz w:val="24"/>
          <w:szCs w:val="24"/>
        </w:rPr>
        <w:t xml:space="preserve">Prepare all required reports and </w:t>
      </w:r>
      <w:r w:rsidR="00C140F7" w:rsidRPr="009F7812">
        <w:rPr>
          <w:sz w:val="24"/>
          <w:szCs w:val="24"/>
        </w:rPr>
        <w:t>complete</w:t>
      </w:r>
      <w:r w:rsidRPr="009F7812">
        <w:rPr>
          <w:sz w:val="24"/>
          <w:szCs w:val="24"/>
        </w:rPr>
        <w:t xml:space="preserve"> </w:t>
      </w:r>
      <w:r w:rsidR="00C140F7" w:rsidRPr="009F7812">
        <w:rPr>
          <w:sz w:val="24"/>
          <w:szCs w:val="24"/>
        </w:rPr>
        <w:t>the required</w:t>
      </w:r>
      <w:r w:rsidRPr="009F7812">
        <w:rPr>
          <w:sz w:val="24"/>
          <w:szCs w:val="24"/>
        </w:rPr>
        <w:t xml:space="preserve"> paperwork.</w:t>
      </w:r>
    </w:p>
    <w:p w14:paraId="458121C9" w14:textId="057EB043" w:rsidR="000E42C3" w:rsidRPr="000E42C3" w:rsidRDefault="001E394D" w:rsidP="000E42C3">
      <w:pPr>
        <w:pStyle w:val="ListParagraph"/>
        <w:numPr>
          <w:ilvl w:val="0"/>
          <w:numId w:val="4"/>
        </w:numPr>
        <w:spacing w:after="180"/>
        <w:rPr>
          <w:color w:val="000000"/>
          <w:sz w:val="24"/>
          <w:szCs w:val="24"/>
        </w:rPr>
      </w:pPr>
      <w:r w:rsidRPr="000E42C3">
        <w:rPr>
          <w:sz w:val="24"/>
          <w:szCs w:val="24"/>
        </w:rPr>
        <w:t xml:space="preserve">Develops a </w:t>
      </w:r>
      <w:r w:rsidR="00C140F7" w:rsidRPr="000E42C3">
        <w:rPr>
          <w:sz w:val="24"/>
          <w:szCs w:val="24"/>
        </w:rPr>
        <w:t>proactive</w:t>
      </w:r>
      <w:r w:rsidRPr="000E42C3">
        <w:rPr>
          <w:sz w:val="24"/>
          <w:szCs w:val="24"/>
        </w:rPr>
        <w:t xml:space="preserve"> approach to all loss prevention issues by monitoring patterns and taking corrective action</w:t>
      </w:r>
      <w:r w:rsidR="000E42C3">
        <w:rPr>
          <w:sz w:val="24"/>
          <w:szCs w:val="24"/>
        </w:rPr>
        <w:t>.</w:t>
      </w:r>
    </w:p>
    <w:p w14:paraId="0A330EFB" w14:textId="77777777" w:rsidR="00B22FC3" w:rsidRPr="00B22FC3" w:rsidRDefault="001E394D" w:rsidP="00B22FC3">
      <w:pPr>
        <w:pStyle w:val="ListParagraph"/>
        <w:numPr>
          <w:ilvl w:val="0"/>
          <w:numId w:val="4"/>
        </w:numPr>
        <w:spacing w:after="180"/>
        <w:rPr>
          <w:color w:val="000000"/>
          <w:sz w:val="24"/>
          <w:szCs w:val="24"/>
        </w:rPr>
      </w:pPr>
      <w:r w:rsidRPr="000E42C3">
        <w:rPr>
          <w:sz w:val="24"/>
          <w:szCs w:val="24"/>
        </w:rPr>
        <w:t>Assist with loss prevention audits; reviews audit reports and makes recommendations for corrective action to be taken.</w:t>
      </w:r>
    </w:p>
    <w:p w14:paraId="178DB2DB" w14:textId="6505C586" w:rsidR="002E35F5" w:rsidRPr="00B22FC3" w:rsidRDefault="002E35F5" w:rsidP="00B22FC3">
      <w:pPr>
        <w:pStyle w:val="ListParagraph"/>
        <w:numPr>
          <w:ilvl w:val="0"/>
          <w:numId w:val="4"/>
        </w:numPr>
        <w:spacing w:after="180"/>
        <w:rPr>
          <w:color w:val="000000"/>
          <w:sz w:val="24"/>
          <w:szCs w:val="24"/>
        </w:rPr>
      </w:pPr>
      <w:r w:rsidRPr="00B22FC3">
        <w:rPr>
          <w:sz w:val="24"/>
        </w:rPr>
        <w:t>Evaluate security guidelines, risk management policies, procedures, products, and programs to ensure compliance with applicable laws and regulations.</w:t>
      </w:r>
    </w:p>
    <w:p w14:paraId="738AF034" w14:textId="77777777" w:rsidR="009C044C" w:rsidRPr="005A72D1" w:rsidRDefault="009C044C" w:rsidP="009C044C">
      <w:pPr>
        <w:pStyle w:val="ListParagraph"/>
        <w:numPr>
          <w:ilvl w:val="0"/>
          <w:numId w:val="4"/>
        </w:numPr>
        <w:spacing w:after="180"/>
        <w:rPr>
          <w:color w:val="000000"/>
          <w:sz w:val="24"/>
          <w:szCs w:val="24"/>
        </w:rPr>
      </w:pPr>
      <w:r w:rsidRPr="000E42C3">
        <w:rPr>
          <w:sz w:val="24"/>
          <w:szCs w:val="24"/>
        </w:rPr>
        <w:t>Performs other related duties as assigned by managemen</w:t>
      </w:r>
      <w:r>
        <w:rPr>
          <w:sz w:val="24"/>
          <w:szCs w:val="24"/>
        </w:rPr>
        <w:t>t.</w:t>
      </w:r>
    </w:p>
    <w:p w14:paraId="74B25F54" w14:textId="77777777" w:rsidR="00F1187E" w:rsidRDefault="00F1187E" w:rsidP="00F1187E"/>
    <w:p w14:paraId="1223D1F3" w14:textId="77777777" w:rsidR="0068570F" w:rsidRDefault="0068570F">
      <w:pPr>
        <w:rPr>
          <w:b/>
          <w:bCs/>
          <w:sz w:val="22"/>
          <w:szCs w:val="22"/>
        </w:rPr>
      </w:pPr>
    </w:p>
    <w:p w14:paraId="05636CC1" w14:textId="77777777" w:rsidR="00292563" w:rsidRDefault="00292563">
      <w:pPr>
        <w:rPr>
          <w:b/>
          <w:bCs/>
          <w:sz w:val="22"/>
          <w:szCs w:val="22"/>
        </w:rPr>
      </w:pPr>
    </w:p>
    <w:p w14:paraId="05157B6E" w14:textId="77777777" w:rsidR="00CA2920" w:rsidRDefault="00A53240" w:rsidP="00CA2920">
      <w:pPr>
        <w:rPr>
          <w:b/>
          <w:bCs/>
          <w:sz w:val="22"/>
          <w:szCs w:val="22"/>
        </w:rPr>
      </w:pPr>
      <w:r w:rsidRPr="00A53240">
        <w:rPr>
          <w:b/>
          <w:bCs/>
          <w:sz w:val="22"/>
          <w:szCs w:val="22"/>
        </w:rPr>
        <w:lastRenderedPageBreak/>
        <w:t>Qualifications:</w:t>
      </w:r>
    </w:p>
    <w:p w14:paraId="54C3CE7F" w14:textId="77777777" w:rsidR="00CA2920" w:rsidRDefault="00CA2920" w:rsidP="00CA2920">
      <w:pPr>
        <w:rPr>
          <w:b/>
          <w:bCs/>
          <w:sz w:val="22"/>
          <w:szCs w:val="22"/>
        </w:rPr>
      </w:pPr>
    </w:p>
    <w:p w14:paraId="17C9B9C0" w14:textId="646801AF" w:rsidR="00A53240" w:rsidRPr="00CA2920" w:rsidRDefault="00CA2920" w:rsidP="00CA2920">
      <w:pPr>
        <w:pStyle w:val="ListParagraph"/>
        <w:numPr>
          <w:ilvl w:val="0"/>
          <w:numId w:val="2"/>
        </w:numPr>
        <w:rPr>
          <w:b/>
          <w:bCs/>
          <w:sz w:val="22"/>
          <w:szCs w:val="22"/>
        </w:rPr>
      </w:pPr>
      <w:proofErr w:type="gramStart"/>
      <w:r w:rsidRPr="00CA2920">
        <w:rPr>
          <w:sz w:val="24"/>
          <w:szCs w:val="24"/>
        </w:rPr>
        <w:t>Bachelor's degree or associate</w:t>
      </w:r>
      <w:proofErr w:type="gramEnd"/>
      <w:r w:rsidRPr="00CA2920">
        <w:rPr>
          <w:sz w:val="24"/>
          <w:szCs w:val="24"/>
        </w:rPr>
        <w:t xml:space="preserve"> degree (Preferred)</w:t>
      </w:r>
    </w:p>
    <w:p w14:paraId="666EFF09" w14:textId="7BE7498D" w:rsidR="00CF721F" w:rsidRPr="000D7BE7" w:rsidRDefault="00CF721F" w:rsidP="00CF721F">
      <w:pPr>
        <w:pStyle w:val="ListParagraph"/>
        <w:numPr>
          <w:ilvl w:val="0"/>
          <w:numId w:val="2"/>
        </w:numPr>
        <w:rPr>
          <w:sz w:val="22"/>
          <w:szCs w:val="22"/>
        </w:rPr>
      </w:pPr>
      <w:r>
        <w:rPr>
          <w:sz w:val="22"/>
          <w:szCs w:val="22"/>
        </w:rPr>
        <w:t>3-5</w:t>
      </w:r>
      <w:r w:rsidRPr="00A53240">
        <w:rPr>
          <w:sz w:val="22"/>
          <w:szCs w:val="22"/>
        </w:rPr>
        <w:t xml:space="preserve"> years’ experience</w:t>
      </w:r>
      <w:r>
        <w:rPr>
          <w:sz w:val="22"/>
          <w:szCs w:val="22"/>
        </w:rPr>
        <w:t xml:space="preserve"> in loss prevention</w:t>
      </w:r>
      <w:r w:rsidRPr="000D7BE7">
        <w:rPr>
          <w:sz w:val="22"/>
          <w:szCs w:val="22"/>
        </w:rPr>
        <w:t xml:space="preserve"> </w:t>
      </w:r>
      <w:r w:rsidRPr="00A53240">
        <w:rPr>
          <w:sz w:val="22"/>
          <w:szCs w:val="22"/>
        </w:rPr>
        <w:t>procedures/methods and safety</w:t>
      </w:r>
      <w:r w:rsidRPr="000D7BE7">
        <w:rPr>
          <w:sz w:val="22"/>
          <w:szCs w:val="22"/>
        </w:rPr>
        <w:t xml:space="preserve"> (Preferred)</w:t>
      </w:r>
    </w:p>
    <w:p w14:paraId="7B42B48F" w14:textId="631356DA" w:rsidR="00A53240" w:rsidRDefault="002E35F5" w:rsidP="00CF721F">
      <w:pPr>
        <w:pStyle w:val="ListParagraph"/>
        <w:numPr>
          <w:ilvl w:val="0"/>
          <w:numId w:val="2"/>
        </w:numPr>
        <w:rPr>
          <w:sz w:val="22"/>
          <w:szCs w:val="22"/>
        </w:rPr>
      </w:pPr>
      <w:r w:rsidRPr="00A53240">
        <w:rPr>
          <w:sz w:val="22"/>
          <w:szCs w:val="22"/>
        </w:rPr>
        <w:t>Self-directed skills (Required</w:t>
      </w:r>
      <w:r>
        <w:rPr>
          <w:sz w:val="22"/>
          <w:szCs w:val="22"/>
        </w:rPr>
        <w:t>)</w:t>
      </w:r>
    </w:p>
    <w:p w14:paraId="535E4583" w14:textId="77777777" w:rsidR="0007379F" w:rsidRDefault="00B404D8" w:rsidP="0007379F">
      <w:pPr>
        <w:pStyle w:val="ListParagraph"/>
        <w:numPr>
          <w:ilvl w:val="0"/>
          <w:numId w:val="2"/>
        </w:numPr>
        <w:rPr>
          <w:sz w:val="22"/>
          <w:szCs w:val="22"/>
        </w:rPr>
      </w:pPr>
      <w:r>
        <w:rPr>
          <w:sz w:val="22"/>
          <w:szCs w:val="22"/>
        </w:rPr>
        <w:t>Demonstrate ability</w:t>
      </w:r>
      <w:r w:rsidR="00AC4FEE">
        <w:rPr>
          <w:sz w:val="22"/>
          <w:szCs w:val="22"/>
        </w:rPr>
        <w:t xml:space="preserve"> to resolve conflict with professionalism and tact.</w:t>
      </w:r>
    </w:p>
    <w:p w14:paraId="260FAD80" w14:textId="3D5DD26C" w:rsidR="00CF432D" w:rsidRPr="0007379F" w:rsidRDefault="0007379F" w:rsidP="0007379F">
      <w:pPr>
        <w:pStyle w:val="ListParagraph"/>
        <w:numPr>
          <w:ilvl w:val="0"/>
          <w:numId w:val="2"/>
        </w:numPr>
        <w:rPr>
          <w:sz w:val="22"/>
          <w:szCs w:val="22"/>
        </w:rPr>
      </w:pPr>
      <w:r w:rsidRPr="0007379F">
        <w:rPr>
          <w:sz w:val="24"/>
          <w:szCs w:val="24"/>
        </w:rPr>
        <w:t>Required attributes include a suitable temperament for fraud-related tasks, maintaining composure under pressure, being assertive while respectful.</w:t>
      </w:r>
    </w:p>
    <w:p w14:paraId="703BE0D8" w14:textId="6BE80A06" w:rsidR="00A53240" w:rsidRPr="00A53240" w:rsidRDefault="00A53240" w:rsidP="00A53240">
      <w:pPr>
        <w:pStyle w:val="ListParagraph"/>
        <w:numPr>
          <w:ilvl w:val="0"/>
          <w:numId w:val="2"/>
        </w:numPr>
        <w:rPr>
          <w:sz w:val="22"/>
          <w:szCs w:val="22"/>
        </w:rPr>
      </w:pPr>
      <w:r w:rsidRPr="00A53240">
        <w:rPr>
          <w:sz w:val="22"/>
          <w:szCs w:val="22"/>
        </w:rPr>
        <w:t>Strong organizational, problem-solving, and analytical skills</w:t>
      </w:r>
    </w:p>
    <w:p w14:paraId="7A48F286" w14:textId="0E6C529A" w:rsidR="00A53240" w:rsidRPr="00A53240" w:rsidRDefault="00A53240" w:rsidP="00A53240">
      <w:pPr>
        <w:pStyle w:val="ListParagraph"/>
        <w:numPr>
          <w:ilvl w:val="0"/>
          <w:numId w:val="2"/>
        </w:numPr>
        <w:rPr>
          <w:sz w:val="22"/>
          <w:szCs w:val="22"/>
        </w:rPr>
      </w:pPr>
      <w:r w:rsidRPr="00A53240">
        <w:rPr>
          <w:sz w:val="22"/>
          <w:szCs w:val="22"/>
        </w:rPr>
        <w:t xml:space="preserve">Ability to manage priorities and </w:t>
      </w:r>
      <w:r w:rsidR="002E35F5" w:rsidRPr="00A53240">
        <w:rPr>
          <w:sz w:val="22"/>
          <w:szCs w:val="22"/>
        </w:rPr>
        <w:t>workflow</w:t>
      </w:r>
    </w:p>
    <w:p w14:paraId="7368286C" w14:textId="6CDAF677" w:rsidR="00A53240" w:rsidRPr="00A53240" w:rsidRDefault="00A53240" w:rsidP="00A53240">
      <w:pPr>
        <w:pStyle w:val="ListParagraph"/>
        <w:numPr>
          <w:ilvl w:val="0"/>
          <w:numId w:val="2"/>
        </w:numPr>
        <w:rPr>
          <w:sz w:val="22"/>
          <w:szCs w:val="22"/>
        </w:rPr>
      </w:pPr>
      <w:r w:rsidRPr="00A53240">
        <w:rPr>
          <w:sz w:val="22"/>
          <w:szCs w:val="22"/>
        </w:rPr>
        <w:t>Strong leadership skills</w:t>
      </w:r>
    </w:p>
    <w:p w14:paraId="32D6D6BB" w14:textId="4EBA97E2" w:rsidR="00A53240" w:rsidRPr="00A53240" w:rsidRDefault="00A53240" w:rsidP="00A53240">
      <w:pPr>
        <w:pStyle w:val="ListParagraph"/>
        <w:numPr>
          <w:ilvl w:val="0"/>
          <w:numId w:val="2"/>
        </w:numPr>
        <w:rPr>
          <w:sz w:val="22"/>
          <w:szCs w:val="22"/>
        </w:rPr>
      </w:pPr>
      <w:r w:rsidRPr="00A53240">
        <w:rPr>
          <w:sz w:val="22"/>
          <w:szCs w:val="22"/>
        </w:rPr>
        <w:t xml:space="preserve">One to two </w:t>
      </w:r>
      <w:r w:rsidR="0007379F" w:rsidRPr="00A53240">
        <w:rPr>
          <w:sz w:val="22"/>
          <w:szCs w:val="22"/>
        </w:rPr>
        <w:t>years’ experience</w:t>
      </w:r>
      <w:r w:rsidRPr="00A53240">
        <w:rPr>
          <w:sz w:val="22"/>
          <w:szCs w:val="22"/>
        </w:rPr>
        <w:t xml:space="preserve"> </w:t>
      </w:r>
      <w:r w:rsidR="009502FC">
        <w:rPr>
          <w:sz w:val="22"/>
          <w:szCs w:val="22"/>
        </w:rPr>
        <w:t xml:space="preserve">in </w:t>
      </w:r>
      <w:r w:rsidR="0007379F">
        <w:rPr>
          <w:sz w:val="22"/>
          <w:szCs w:val="22"/>
        </w:rPr>
        <w:t>financial</w:t>
      </w:r>
      <w:r w:rsidR="009502FC">
        <w:rPr>
          <w:sz w:val="22"/>
          <w:szCs w:val="22"/>
        </w:rPr>
        <w:t xml:space="preserve"> loss mitigation including credit and debit card chargeback processing </w:t>
      </w:r>
      <w:r w:rsidRPr="00A53240">
        <w:rPr>
          <w:sz w:val="22"/>
          <w:szCs w:val="22"/>
        </w:rPr>
        <w:t>(Preferred)</w:t>
      </w:r>
    </w:p>
    <w:p w14:paraId="47631F00" w14:textId="5BC4D2D0" w:rsidR="00A53240" w:rsidRDefault="00A53240" w:rsidP="002E35F5">
      <w:pPr>
        <w:pStyle w:val="ListParagraph"/>
        <w:rPr>
          <w:sz w:val="22"/>
          <w:szCs w:val="22"/>
        </w:rPr>
      </w:pPr>
    </w:p>
    <w:p w14:paraId="2CE5885E" w14:textId="77777777" w:rsidR="00ED30BA" w:rsidRDefault="00ED30BA" w:rsidP="002E35F5">
      <w:pPr>
        <w:pStyle w:val="ListParagraph"/>
        <w:rPr>
          <w:sz w:val="22"/>
          <w:szCs w:val="22"/>
        </w:rPr>
      </w:pPr>
    </w:p>
    <w:p w14:paraId="203520AC" w14:textId="77777777" w:rsidR="00ED30BA" w:rsidRDefault="00ED30BA" w:rsidP="002E35F5">
      <w:pPr>
        <w:pStyle w:val="ListParagraph"/>
        <w:rPr>
          <w:sz w:val="22"/>
          <w:szCs w:val="22"/>
        </w:rPr>
      </w:pPr>
    </w:p>
    <w:p w14:paraId="12942BBB" w14:textId="77777777" w:rsidR="00ED30BA" w:rsidRDefault="00ED30BA" w:rsidP="002E35F5">
      <w:pPr>
        <w:pStyle w:val="ListParagraph"/>
        <w:rPr>
          <w:sz w:val="22"/>
          <w:szCs w:val="22"/>
        </w:rPr>
      </w:pPr>
    </w:p>
    <w:p w14:paraId="71EDE4FE" w14:textId="77777777" w:rsidR="00654D20" w:rsidRPr="0009422A" w:rsidRDefault="00654D20" w:rsidP="00654D20">
      <w:pPr>
        <w:pStyle w:val="NormalWeb"/>
        <w:spacing w:before="0" w:beforeAutospacing="0" w:after="180" w:afterAutospacing="0"/>
        <w:rPr>
          <w:b/>
          <w:bCs/>
        </w:rPr>
      </w:pPr>
      <w:r w:rsidRPr="0009422A">
        <w:rPr>
          <w:rFonts w:ascii="Times New Roman" w:hAnsi="Times New Roman" w:cs="Times New Roman"/>
          <w:b/>
          <w:bCs/>
          <w:color w:val="000000"/>
        </w:rPr>
        <w:t>Why Join Us?</w:t>
      </w:r>
    </w:p>
    <w:p w14:paraId="4E76E659" w14:textId="77777777" w:rsidR="00654D20" w:rsidRPr="0009422A" w:rsidRDefault="00654D20" w:rsidP="00654D20">
      <w:pPr>
        <w:pStyle w:val="NormalWeb"/>
        <w:spacing w:before="0" w:beforeAutospacing="0" w:after="180" w:afterAutospacing="0"/>
      </w:pPr>
      <w:r w:rsidRPr="0009422A">
        <w:rPr>
          <w:rFonts w:ascii="Times New Roman" w:hAnsi="Times New Roman" w:cs="Times New Roman"/>
          <w:color w:val="000000"/>
        </w:rPr>
        <w:t xml:space="preserve">• </w:t>
      </w:r>
      <w:r w:rsidRPr="0009422A">
        <w:rPr>
          <w:rFonts w:ascii="Times New Roman" w:hAnsi="Times New Roman" w:cs="Times New Roman"/>
          <w:b/>
          <w:bCs/>
          <w:color w:val="000000"/>
        </w:rPr>
        <w:t>Stability</w:t>
      </w:r>
      <w:r w:rsidRPr="0009422A">
        <w:rPr>
          <w:rFonts w:ascii="Times New Roman" w:hAnsi="Times New Roman" w:cs="Times New Roman"/>
          <w:color w:val="000000"/>
        </w:rPr>
        <w:t>: With over 85 years of operation, we offer a secure and reliable work environment.</w:t>
      </w:r>
    </w:p>
    <w:p w14:paraId="426FCAC2" w14:textId="77777777" w:rsidR="00654D20" w:rsidRPr="0009422A" w:rsidRDefault="00654D20" w:rsidP="00654D20">
      <w:pPr>
        <w:pStyle w:val="NormalWeb"/>
        <w:spacing w:before="0" w:beforeAutospacing="0" w:after="180" w:afterAutospacing="0"/>
      </w:pPr>
      <w:r w:rsidRPr="0009422A">
        <w:rPr>
          <w:rFonts w:ascii="Times New Roman" w:hAnsi="Times New Roman" w:cs="Times New Roman"/>
          <w:color w:val="000000"/>
        </w:rPr>
        <w:t xml:space="preserve">• </w:t>
      </w:r>
      <w:r w:rsidRPr="0009422A">
        <w:rPr>
          <w:rFonts w:ascii="Times New Roman" w:hAnsi="Times New Roman" w:cs="Times New Roman"/>
          <w:b/>
          <w:bCs/>
          <w:color w:val="000000"/>
        </w:rPr>
        <w:t>Employee Focused</w:t>
      </w:r>
      <w:r w:rsidRPr="0009422A">
        <w:rPr>
          <w:rFonts w:ascii="Times New Roman" w:hAnsi="Times New Roman" w:cs="Times New Roman"/>
          <w:color w:val="000000"/>
        </w:rPr>
        <w:t>: Our management team places employees at the forefront, ensuring that our workplace is one of trust and collaboration.</w:t>
      </w:r>
    </w:p>
    <w:p w14:paraId="55C259EE" w14:textId="77777777" w:rsidR="00654D20" w:rsidRPr="0009422A" w:rsidRDefault="00654D20" w:rsidP="00654D20">
      <w:pPr>
        <w:pStyle w:val="NormalWeb"/>
        <w:spacing w:before="0" w:beforeAutospacing="0" w:after="180" w:afterAutospacing="0"/>
      </w:pPr>
      <w:r w:rsidRPr="0009422A">
        <w:rPr>
          <w:rFonts w:ascii="Times New Roman" w:hAnsi="Times New Roman" w:cs="Times New Roman"/>
          <w:color w:val="000000"/>
        </w:rPr>
        <w:t xml:space="preserve">• </w:t>
      </w:r>
      <w:r w:rsidRPr="0009422A">
        <w:rPr>
          <w:rFonts w:ascii="Times New Roman" w:hAnsi="Times New Roman" w:cs="Times New Roman"/>
          <w:b/>
          <w:bCs/>
          <w:color w:val="000000"/>
        </w:rPr>
        <w:t>Generous Benefits</w:t>
      </w:r>
      <w:r w:rsidRPr="0009422A">
        <w:rPr>
          <w:rFonts w:ascii="Times New Roman" w:hAnsi="Times New Roman" w:cs="Times New Roman"/>
          <w:color w:val="000000"/>
        </w:rPr>
        <w:t>: We provide comprehensive benefits packages, including health, dental, vision, and retirement savings plans. We also offer other employee advantages such as banking and financing perks tailored for our team.</w:t>
      </w:r>
    </w:p>
    <w:p w14:paraId="1C00D70E" w14:textId="77777777" w:rsidR="00654D20" w:rsidRPr="0009422A" w:rsidRDefault="00654D20" w:rsidP="00654D20">
      <w:pPr>
        <w:pStyle w:val="NormalWeb"/>
        <w:spacing w:before="0" w:beforeAutospacing="0" w:after="180" w:afterAutospacing="0"/>
      </w:pPr>
      <w:r w:rsidRPr="0009422A">
        <w:rPr>
          <w:rFonts w:ascii="Times New Roman" w:hAnsi="Times New Roman" w:cs="Times New Roman"/>
          <w:color w:val="000000"/>
        </w:rPr>
        <w:t xml:space="preserve">• </w:t>
      </w:r>
      <w:r w:rsidRPr="0009422A">
        <w:rPr>
          <w:rFonts w:ascii="Times New Roman" w:hAnsi="Times New Roman" w:cs="Times New Roman"/>
          <w:b/>
          <w:bCs/>
          <w:color w:val="000000"/>
        </w:rPr>
        <w:t>Member-Centric Culture</w:t>
      </w:r>
      <w:r w:rsidRPr="0009422A">
        <w:rPr>
          <w:rFonts w:ascii="Times New Roman" w:hAnsi="Times New Roman" w:cs="Times New Roman"/>
          <w:color w:val="000000"/>
        </w:rPr>
        <w:t xml:space="preserve">: Join a team that values the well-being of its members and strives to make a positive impact </w:t>
      </w:r>
      <w:proofErr w:type="gramStart"/>
      <w:r w:rsidRPr="0009422A">
        <w:rPr>
          <w:rFonts w:ascii="Times New Roman" w:hAnsi="Times New Roman" w:cs="Times New Roman"/>
          <w:color w:val="000000"/>
        </w:rPr>
        <w:t>in</w:t>
      </w:r>
      <w:proofErr w:type="gramEnd"/>
      <w:r w:rsidRPr="0009422A">
        <w:rPr>
          <w:rFonts w:ascii="Times New Roman" w:hAnsi="Times New Roman" w:cs="Times New Roman"/>
          <w:color w:val="000000"/>
        </w:rPr>
        <w:t xml:space="preserve"> the community.</w:t>
      </w:r>
    </w:p>
    <w:p w14:paraId="6746F486" w14:textId="77777777" w:rsidR="00654D20" w:rsidRPr="000C7DB0" w:rsidRDefault="00654D20" w:rsidP="00654D20"/>
    <w:p w14:paraId="2B027990" w14:textId="77777777" w:rsidR="00ED30BA" w:rsidRDefault="00ED30BA" w:rsidP="002E35F5">
      <w:pPr>
        <w:pStyle w:val="ListParagraph"/>
        <w:rPr>
          <w:sz w:val="22"/>
          <w:szCs w:val="22"/>
        </w:rPr>
      </w:pPr>
    </w:p>
    <w:sectPr w:rsidR="00ED30B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0D5B"/>
    <w:multiLevelType w:val="hybridMultilevel"/>
    <w:tmpl w:val="2C94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1D3E5A"/>
    <w:multiLevelType w:val="multilevel"/>
    <w:tmpl w:val="9D900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7B4E20"/>
    <w:multiLevelType w:val="hybridMultilevel"/>
    <w:tmpl w:val="E6DA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530FF"/>
    <w:multiLevelType w:val="hybridMultilevel"/>
    <w:tmpl w:val="BAE8F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F304E5"/>
    <w:multiLevelType w:val="hybridMultilevel"/>
    <w:tmpl w:val="A28C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55DC4"/>
    <w:multiLevelType w:val="singleLevel"/>
    <w:tmpl w:val="0409000F"/>
    <w:lvl w:ilvl="0">
      <w:start w:val="1"/>
      <w:numFmt w:val="decimal"/>
      <w:lvlText w:val="%1."/>
      <w:lvlJc w:val="left"/>
      <w:pPr>
        <w:tabs>
          <w:tab w:val="num" w:pos="360"/>
        </w:tabs>
        <w:ind w:left="360" w:hanging="360"/>
      </w:pPr>
      <w:rPr>
        <w:rFonts w:hint="default"/>
      </w:rPr>
    </w:lvl>
  </w:abstractNum>
  <w:num w:numId="1" w16cid:durableId="2046782793">
    <w:abstractNumId w:val="5"/>
  </w:num>
  <w:num w:numId="2" w16cid:durableId="1302349303">
    <w:abstractNumId w:val="4"/>
  </w:num>
  <w:num w:numId="3" w16cid:durableId="213736208">
    <w:abstractNumId w:val="1"/>
  </w:num>
  <w:num w:numId="4" w16cid:durableId="363597637">
    <w:abstractNumId w:val="2"/>
  </w:num>
  <w:num w:numId="5" w16cid:durableId="607856609">
    <w:abstractNumId w:val="0"/>
  </w:num>
  <w:num w:numId="6" w16cid:durableId="1161503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E"/>
    <w:rsid w:val="0007379F"/>
    <w:rsid w:val="0009422A"/>
    <w:rsid w:val="000D7BE7"/>
    <w:rsid w:val="000E42C3"/>
    <w:rsid w:val="00193648"/>
    <w:rsid w:val="00194760"/>
    <w:rsid w:val="001E394D"/>
    <w:rsid w:val="00292563"/>
    <w:rsid w:val="00293A3F"/>
    <w:rsid w:val="002E35F5"/>
    <w:rsid w:val="00330408"/>
    <w:rsid w:val="00336490"/>
    <w:rsid w:val="0035680B"/>
    <w:rsid w:val="003E681D"/>
    <w:rsid w:val="00575C76"/>
    <w:rsid w:val="005A72D1"/>
    <w:rsid w:val="005C2E33"/>
    <w:rsid w:val="00654D20"/>
    <w:rsid w:val="006854B3"/>
    <w:rsid w:val="0068570F"/>
    <w:rsid w:val="007B37FE"/>
    <w:rsid w:val="009424FB"/>
    <w:rsid w:val="009502FC"/>
    <w:rsid w:val="009A6D1D"/>
    <w:rsid w:val="009C044C"/>
    <w:rsid w:val="009E603B"/>
    <w:rsid w:val="009E677C"/>
    <w:rsid w:val="009F7812"/>
    <w:rsid w:val="00A53240"/>
    <w:rsid w:val="00AC4FEE"/>
    <w:rsid w:val="00B22FC3"/>
    <w:rsid w:val="00B404D8"/>
    <w:rsid w:val="00C140F7"/>
    <w:rsid w:val="00C550C5"/>
    <w:rsid w:val="00CA2920"/>
    <w:rsid w:val="00CA691C"/>
    <w:rsid w:val="00CC6770"/>
    <w:rsid w:val="00CF432D"/>
    <w:rsid w:val="00CF721F"/>
    <w:rsid w:val="00D07522"/>
    <w:rsid w:val="00D555C4"/>
    <w:rsid w:val="00D733C3"/>
    <w:rsid w:val="00DB3F29"/>
    <w:rsid w:val="00DE7428"/>
    <w:rsid w:val="00E70A1D"/>
    <w:rsid w:val="00ED0281"/>
    <w:rsid w:val="00ED30BA"/>
    <w:rsid w:val="00F1187E"/>
    <w:rsid w:val="00F33C77"/>
    <w:rsid w:val="00F7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F0CA"/>
  <w15:chartTrackingRefBased/>
  <w15:docId w15:val="{AE052CDF-9CBC-4B0F-8E8E-AEEAAA22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7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F1187E"/>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87E"/>
    <w:rPr>
      <w:rFonts w:ascii="Times New Roman" w:eastAsia="Times New Roman" w:hAnsi="Times New Roman" w:cs="Times New Roman"/>
      <w:i/>
      <w:kern w:val="0"/>
      <w:sz w:val="20"/>
      <w:szCs w:val="20"/>
      <w14:ligatures w14:val="none"/>
    </w:rPr>
  </w:style>
  <w:style w:type="paragraph" w:styleId="ListParagraph">
    <w:name w:val="List Paragraph"/>
    <w:basedOn w:val="Normal"/>
    <w:uiPriority w:val="34"/>
    <w:qFormat/>
    <w:rsid w:val="00A53240"/>
    <w:pPr>
      <w:ind w:left="720"/>
      <w:contextualSpacing/>
    </w:pPr>
  </w:style>
  <w:style w:type="paragraph" w:styleId="NormalWeb">
    <w:name w:val="Normal (Web)"/>
    <w:basedOn w:val="Normal"/>
    <w:uiPriority w:val="99"/>
    <w:semiHidden/>
    <w:unhideWhenUsed/>
    <w:rsid w:val="006854B3"/>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1814">
      <w:bodyDiv w:val="1"/>
      <w:marLeft w:val="0"/>
      <w:marRight w:val="0"/>
      <w:marTop w:val="0"/>
      <w:marBottom w:val="0"/>
      <w:divBdr>
        <w:top w:val="none" w:sz="0" w:space="0" w:color="auto"/>
        <w:left w:val="none" w:sz="0" w:space="0" w:color="auto"/>
        <w:bottom w:val="none" w:sz="0" w:space="0" w:color="auto"/>
        <w:right w:val="none" w:sz="0" w:space="0" w:color="auto"/>
      </w:divBdr>
    </w:div>
    <w:div w:id="1159031286">
      <w:bodyDiv w:val="1"/>
      <w:marLeft w:val="0"/>
      <w:marRight w:val="0"/>
      <w:marTop w:val="0"/>
      <w:marBottom w:val="0"/>
      <w:divBdr>
        <w:top w:val="none" w:sz="0" w:space="0" w:color="auto"/>
        <w:left w:val="none" w:sz="0" w:space="0" w:color="auto"/>
        <w:bottom w:val="none" w:sz="0" w:space="0" w:color="auto"/>
        <w:right w:val="none" w:sz="0" w:space="0" w:color="auto"/>
      </w:divBdr>
    </w:div>
    <w:div w:id="13649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Stadler</dc:creator>
  <cp:keywords/>
  <dc:description/>
  <cp:lastModifiedBy>Roxane Gugino</cp:lastModifiedBy>
  <cp:revision>34</cp:revision>
  <cp:lastPrinted>2023-10-06T12:44:00Z</cp:lastPrinted>
  <dcterms:created xsi:type="dcterms:W3CDTF">2023-09-27T13:53:00Z</dcterms:created>
  <dcterms:modified xsi:type="dcterms:W3CDTF">2025-05-14T18:55:00Z</dcterms:modified>
</cp:coreProperties>
</file>